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A38A6" w:rsidRPr="001A38A6" w:rsidRDefault="001A38A6" w:rsidP="00225EA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Pr="001A38A6" w:rsidRDefault="001A38A6" w:rsidP="001A38A6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 xml:space="preserve"> 20.02.2013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п.Красноленинский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1A38A6" w:rsidRPr="001A38A6" w:rsidRDefault="001A38A6" w:rsidP="0022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>02.04.2010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08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25EA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Ханты-Мансийского района № 5 от 14.01.2013 «О внесении изменения в постановление администрации Ханты-Мансийского района от 6.02.2010 № 22», 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59" w:rsidRPr="00225EA8" w:rsidRDefault="001A38A6" w:rsidP="0022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225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1" w:name="sub_4"/>
      <w:bookmarkEnd w:id="0"/>
      <w:proofErr w:type="gramStart"/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Красноленинский от 02.04.2010 № 08 «О предоставлении гражданами, претендующими на замещение должностей муниципальной службы в Администрации сельского поселения Красноленинский, и муниципальными служащими Администрации сельского поселения Красноленинский сведений о доходах, об имуществе и обязательствах имущественного характера»</w:t>
      </w:r>
      <w:r w:rsidR="003C11A3" w:rsidRPr="00225EA8">
        <w:rPr>
          <w:rFonts w:ascii="Times New Roman" w:eastAsia="Times New Roman" w:hAnsi="Times New Roman" w:cs="Times New Roman"/>
          <w:sz w:val="28"/>
          <w:szCs w:val="28"/>
        </w:rPr>
        <w:t xml:space="preserve"> изменение, изложив абзац второй пункта 7 приложения в следующей редакции:</w:t>
      </w:r>
      <w:proofErr w:type="gramEnd"/>
    </w:p>
    <w:p w:rsidR="001A38A6" w:rsidRPr="00225EA8" w:rsidRDefault="003C11A3" w:rsidP="0022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EA8">
        <w:rPr>
          <w:rFonts w:ascii="Times New Roman" w:eastAsia="Times New Roman" w:hAnsi="Times New Roman" w:cs="Times New Roman"/>
          <w:sz w:val="28"/>
          <w:szCs w:val="28"/>
        </w:rPr>
        <w:t>«Муниципальный служащий  может представить уточненные сведения в течение трех месяцев после окончания срока, указанного в подпункте «б» пункта 3 настоящего Положения</w:t>
      </w:r>
      <w:proofErr w:type="gramStart"/>
      <w:r w:rsidRPr="00225EA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3C11A3" w:rsidRPr="00225EA8" w:rsidRDefault="003C11A3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органов местного самоуправления Ханты-Мансийского района в разделе сельского поселения Красноленинский.</w:t>
      </w:r>
    </w:p>
    <w:p w:rsidR="00F3586A" w:rsidRDefault="00225EA8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5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E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5C7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78" w:rsidRPr="00225EA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A8" w:rsidRPr="00225EA8" w:rsidRDefault="00225EA8" w:rsidP="00225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>Глава</w:t>
      </w:r>
    </w:p>
    <w:p w:rsidR="00860055" w:rsidRPr="00225EA8" w:rsidRDefault="00225EA8" w:rsidP="0022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С.А.Кожевникова</w:t>
      </w:r>
    </w:p>
    <w:sectPr w:rsidR="00860055" w:rsidRPr="00225EA8" w:rsidSect="00F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8A6"/>
    <w:rsid w:val="00175259"/>
    <w:rsid w:val="001A38A6"/>
    <w:rsid w:val="00225EA8"/>
    <w:rsid w:val="003B1E08"/>
    <w:rsid w:val="003C11A3"/>
    <w:rsid w:val="0085155A"/>
    <w:rsid w:val="00860055"/>
    <w:rsid w:val="00A25C78"/>
    <w:rsid w:val="00D23B6F"/>
    <w:rsid w:val="00F3586A"/>
    <w:rsid w:val="00F3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6A"/>
  </w:style>
  <w:style w:type="paragraph" w:styleId="1">
    <w:name w:val="heading 1"/>
    <w:basedOn w:val="a"/>
    <w:next w:val="a"/>
    <w:link w:val="10"/>
    <w:uiPriority w:val="9"/>
    <w:qFormat/>
    <w:rsid w:val="002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3"/>
    <w:pPr>
      <w:ind w:left="720"/>
      <w:contextualSpacing/>
    </w:pPr>
  </w:style>
  <w:style w:type="paragraph" w:styleId="a4">
    <w:name w:val="No Spacing"/>
    <w:uiPriority w:val="1"/>
    <w:qFormat/>
    <w:rsid w:val="003C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2013-02-27T10:38:00Z</cp:lastPrinted>
  <dcterms:created xsi:type="dcterms:W3CDTF">2013-01-16T11:24:00Z</dcterms:created>
  <dcterms:modified xsi:type="dcterms:W3CDTF">2013-02-27T10:38:00Z</dcterms:modified>
</cp:coreProperties>
</file>